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6B" w:rsidRDefault="003E196B" w:rsidP="003E1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 № 4</w:t>
      </w:r>
    </w:p>
    <w:p w:rsidR="003E196B" w:rsidRDefault="003E196B" w:rsidP="003E19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</w:t>
      </w:r>
      <w:r w:rsidRPr="0053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15.05.2020 г. №</w:t>
      </w:r>
      <w:r w:rsidRPr="00533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129/1</w:t>
      </w:r>
      <w:r w:rsidRPr="00533B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Положение</w:t>
      </w: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порядке сообщения представителю нанимателя лицами, замещающими</w:t>
      </w: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2E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AB2EF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42207C">
        <w:rPr>
          <w:rFonts w:ascii="Times New Roman" w:hAnsi="Times New Roman" w:cs="Times New Roman"/>
          <w:sz w:val="24"/>
          <w:szCs w:val="24"/>
        </w:rPr>
        <w:t>в Управление</w:t>
      </w:r>
      <w:r w:rsidR="00280DAF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80DAF" w:rsidRDefault="00280DAF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Юргинского муниципального округа, а так же подведомственных</w:t>
      </w:r>
    </w:p>
    <w:p w:rsidR="00280DAF" w:rsidRDefault="00280DAF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организаций, о возникновении личной заинтересованности при исполнении должностных обязанностей, которая приводит или может привести к                                                                       </w:t>
      </w:r>
    </w:p>
    <w:p w:rsidR="00533B65" w:rsidRDefault="00533B65" w:rsidP="00533B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0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DAF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280DAF" w:rsidRDefault="00280DA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0DAF" w:rsidRDefault="00280DA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                В настоящем Положении определяется порядок сообщения лицами, замещающими должности </w:t>
      </w:r>
      <w:r w:rsidR="00AB2EF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службы </w:t>
      </w:r>
      <w:r w:rsid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>в Управлении образования администрации Юргинского муниципального округа,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</w:t>
      </w:r>
      <w:r w:rsidR="0042207C">
        <w:rPr>
          <w:rFonts w:ascii="Times New Roman" w:hAnsi="Times New Roman" w:cs="Times New Roman"/>
          <w:sz w:val="24"/>
          <w:szCs w:val="24"/>
        </w:rPr>
        <w:t>подведомственных Управлению образования организаций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>, о возникновении личной заинтересованности при исполнении должностных обязанностей, </w:t>
      </w:r>
      <w:r w:rsidRPr="00280DAF">
        <w:rPr>
          <w:rStyle w:val="grame"/>
          <w:rFonts w:ascii="Times New Roman" w:hAnsi="Times New Roman" w:cs="Times New Roman"/>
          <w:sz w:val="24"/>
          <w:szCs w:val="24"/>
        </w:rPr>
        <w:t>которая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> приводит или может привести к конфликту интересов.</w:t>
      </w:r>
    </w:p>
    <w:p w:rsidR="0042207C" w:rsidRPr="0042207C" w:rsidRDefault="0042207C" w:rsidP="0042207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207C" w:rsidRDefault="0042207C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>2.                </w:t>
      </w:r>
      <w:r w:rsidRPr="0042207C">
        <w:rPr>
          <w:rStyle w:val="grame"/>
          <w:rFonts w:ascii="Times New Roman" w:hAnsi="Times New Roman" w:cs="Times New Roman"/>
          <w:sz w:val="24"/>
          <w:szCs w:val="24"/>
        </w:rPr>
        <w:t xml:space="preserve">Лица, замещающие должности </w:t>
      </w:r>
      <w:r w:rsidR="00AB2EF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="00AB2EF1" w:rsidRPr="0042207C">
        <w:rPr>
          <w:rStyle w:val="grame"/>
          <w:rFonts w:ascii="Times New Roman" w:hAnsi="Times New Roman" w:cs="Times New Roman"/>
          <w:sz w:val="24"/>
          <w:szCs w:val="24"/>
        </w:rPr>
        <w:t xml:space="preserve"> </w:t>
      </w:r>
      <w:r w:rsidRPr="0042207C">
        <w:rPr>
          <w:rStyle w:val="grame"/>
          <w:rFonts w:ascii="Times New Roman" w:hAnsi="Times New Roman" w:cs="Times New Roman"/>
          <w:sz w:val="24"/>
          <w:szCs w:val="24"/>
        </w:rPr>
        <w:t xml:space="preserve">службы Кемеровской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Управлении образования администрации Юргинского муниципального округа,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>подведомственных Управлению образования организаций</w:t>
      </w:r>
      <w:r w:rsidRPr="0042207C">
        <w:rPr>
          <w:rStyle w:val="grame"/>
          <w:rFonts w:ascii="Times New Roman" w:hAnsi="Times New Roman" w:cs="Times New Roman"/>
          <w:sz w:val="24"/>
          <w:szCs w:val="24"/>
        </w:rPr>
        <w:t>, обязаны в соответствии с законодательством Российской Федерации о противодействии коррупции сообщать представителю нанимателя –  </w:t>
      </w:r>
      <w:r>
        <w:rPr>
          <w:rStyle w:val="grame"/>
          <w:rFonts w:ascii="Times New Roman" w:hAnsi="Times New Roman" w:cs="Times New Roman"/>
          <w:sz w:val="24"/>
          <w:szCs w:val="24"/>
        </w:rPr>
        <w:t>главе Юргинского муниципального округа</w:t>
      </w:r>
      <w:r w:rsidRPr="0042207C">
        <w:rPr>
          <w:rStyle w:val="grame"/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</w:t>
      </w:r>
      <w:r w:rsidRP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> урегулированию конфликта интересов.</w:t>
      </w:r>
    </w:p>
    <w:p w:rsidR="0042207C" w:rsidRDefault="0042207C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07C" w:rsidRDefault="0042207C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Положению.</w:t>
      </w:r>
    </w:p>
    <w:p w:rsidR="0042207C" w:rsidRDefault="0042207C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07C" w:rsidRDefault="0042207C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Лица, указанные в пункте 1 настоящего Положения, направляют  уведомление в отдел по профилактике коррупционных и иных правонарушений </w:t>
      </w:r>
      <w:r w:rsidR="00D734C0">
        <w:rPr>
          <w:rFonts w:ascii="Times New Roman" w:hAnsi="Times New Roman" w:cs="Times New Roman"/>
          <w:sz w:val="24"/>
          <w:szCs w:val="24"/>
          <w:shd w:val="clear" w:color="auto" w:fill="FFFFFF"/>
        </w:rPr>
        <w:t>в Управлении образования администрации Юргинского муниципального округа</w:t>
      </w:r>
      <w:r w:rsidRPr="0042207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осуществляет подготовку мотивированного заключения по результатам рассмотрения уведомления.</w:t>
      </w:r>
    </w:p>
    <w:p w:rsidR="00D734C0" w:rsidRDefault="00D734C0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4506" w:rsidRDefault="00D734C0" w:rsidP="002A4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4C0">
        <w:rPr>
          <w:rFonts w:ascii="Times New Roman" w:hAnsi="Times New Roman" w:cs="Times New Roman"/>
          <w:sz w:val="24"/>
          <w:szCs w:val="24"/>
          <w:shd w:val="clear" w:color="auto" w:fill="FFFFFF"/>
        </w:rPr>
        <w:t>4. </w:t>
      </w:r>
      <w:r w:rsidRPr="00D734C0">
        <w:rPr>
          <w:rStyle w:val="grame"/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уведомления (далее – заключение) </w:t>
      </w:r>
      <w:r w:rsidR="004D4E78">
        <w:rPr>
          <w:rStyle w:val="grame"/>
          <w:rFonts w:ascii="Times New Roman" w:hAnsi="Times New Roman" w:cs="Times New Roman"/>
          <w:sz w:val="24"/>
          <w:szCs w:val="24"/>
        </w:rPr>
        <w:t>Управление образования администрации Юргинского муниципального округа</w:t>
      </w:r>
      <w:r w:rsidRPr="00D734C0">
        <w:rPr>
          <w:rStyle w:val="grame"/>
          <w:rFonts w:ascii="Times New Roman" w:hAnsi="Times New Roman" w:cs="Times New Roman"/>
          <w:sz w:val="24"/>
          <w:szCs w:val="24"/>
        </w:rPr>
        <w:t xml:space="preserve"> имеет право проводить собеседование с лицами, указанными в пункте 1 настоящего Положения, представившими уведомление, получать от них письменные пояснения, а также в установленном порядке подготавливать запросы в государственные органы, органы местного самоуправления и заинтересованные организации за</w:t>
      </w:r>
      <w:r w:rsidR="004D4E78">
        <w:rPr>
          <w:rStyle w:val="grame"/>
          <w:rFonts w:ascii="Times New Roman" w:hAnsi="Times New Roman" w:cs="Times New Roman"/>
          <w:sz w:val="24"/>
          <w:szCs w:val="24"/>
        </w:rPr>
        <w:t xml:space="preserve"> подписью</w:t>
      </w:r>
      <w:r w:rsidRPr="00D734C0">
        <w:rPr>
          <w:rStyle w:val="gram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rame"/>
          <w:rFonts w:ascii="Times New Roman" w:hAnsi="Times New Roman" w:cs="Times New Roman"/>
          <w:sz w:val="24"/>
          <w:szCs w:val="24"/>
        </w:rPr>
        <w:t>главы Юргинского муниципального округа</w:t>
      </w:r>
      <w:r w:rsidRPr="00D734C0">
        <w:rPr>
          <w:rStyle w:val="grame"/>
          <w:rFonts w:ascii="Times New Roman" w:hAnsi="Times New Roman" w:cs="Times New Roman"/>
          <w:sz w:val="24"/>
          <w:szCs w:val="24"/>
        </w:rPr>
        <w:t xml:space="preserve"> или его заместителя, специально на то уполномоченного</w:t>
      </w:r>
      <w:r w:rsidR="002A45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506" w:rsidRDefault="002A4506" w:rsidP="002A4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4C0" w:rsidRPr="00D734C0" w:rsidRDefault="002A4506" w:rsidP="002A45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D734C0" w:rsidRPr="00D734C0">
        <w:rPr>
          <w:rFonts w:ascii="Times New Roman" w:eastAsia="Times New Roman" w:hAnsi="Times New Roman" w:cs="Times New Roman"/>
          <w:sz w:val="24"/>
          <w:szCs w:val="24"/>
        </w:rPr>
        <w:t>Уведомление, а также заключение и другие материалы в течение 7 рабочих дней со дня поступления уведомления, представляются председателю комиссии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образования администрации Юргинского муниципального округа,</w:t>
      </w:r>
      <w:r w:rsidRPr="0028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>подведомственных Управлению образования организаций</w:t>
      </w:r>
      <w:r w:rsidR="00D734C0" w:rsidRPr="00D734C0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</w:t>
      </w:r>
      <w:r w:rsidR="00D734C0" w:rsidRPr="00D734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служебному поведению </w:t>
      </w:r>
      <w:r w:rsidR="00AB2EF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="00AB2EF1" w:rsidRPr="00D7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4C0" w:rsidRPr="00D734C0">
        <w:rPr>
          <w:rFonts w:ascii="Times New Roman" w:eastAsia="Times New Roman" w:hAnsi="Times New Roman" w:cs="Times New Roman"/>
          <w:sz w:val="24"/>
          <w:szCs w:val="24"/>
        </w:rPr>
        <w:t>служащих и урегулированию конфликта интересов (далее – комиссия).</w:t>
      </w:r>
    </w:p>
    <w:p w:rsidR="00D734C0" w:rsidRDefault="002A4506" w:rsidP="002A4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734C0" w:rsidRPr="00D734C0">
        <w:rPr>
          <w:rFonts w:ascii="Times New Roman" w:eastAsia="Times New Roman" w:hAnsi="Times New Roman" w:cs="Times New Roman"/>
          <w:sz w:val="24"/>
          <w:szCs w:val="24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A4506" w:rsidRPr="00D734C0" w:rsidRDefault="002A4506" w:rsidP="002A4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4C0" w:rsidRDefault="002A4506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5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 итогам рассмотрения уведомления и представленных материалов комиссия принимает решение в соответствии с Положением о порядке работы комиссии, утвержденным приказом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образования администрации Юргинского муниципального округа</w:t>
      </w:r>
      <w:r w:rsidR="008817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главе Юргинского муниципального округа</w:t>
      </w:r>
      <w:r w:rsidRPr="00881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полностью или в виде выписок из него - </w:t>
      </w:r>
      <w:r w:rsidR="00AB2EF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муниципальному</w:t>
      </w:r>
      <w:r w:rsidRPr="00881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служащему, а также по решению комиссии - иным заинтересованным лицам.</w:t>
      </w:r>
    </w:p>
    <w:p w:rsidR="0088179F" w:rsidRPr="0088179F" w:rsidRDefault="0088179F" w:rsidP="00881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Глава Юргинского муниципального округа</w:t>
      </w: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протокола заседания комиссии вправе учесть в пределах своей компетенции содержащиеся в нем рекомендации при принятии решения о применении к </w:t>
      </w:r>
      <w:r w:rsidR="00AB2EF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муниципальному</w:t>
      </w: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 и Кемеровской области, а также рекомендации по иным вопросам организации противодействия коррупции.</w:t>
      </w:r>
    </w:p>
    <w:p w:rsidR="0088179F" w:rsidRPr="0088179F" w:rsidRDefault="0088179F" w:rsidP="008817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О принятом </w:t>
      </w:r>
      <w:r>
        <w:rPr>
          <w:rFonts w:ascii="Times New Roman" w:eastAsia="Times New Roman" w:hAnsi="Times New Roman" w:cs="Times New Roman"/>
          <w:sz w:val="24"/>
          <w:szCs w:val="24"/>
        </w:rPr>
        <w:t>главой Юргинского муниципального округа</w:t>
      </w: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 решении комиссия уведомляется в письменном виде в месячный срок со дня поступления к нему протокола заседания комиссии.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главы Юргинского муниципального округа</w:t>
      </w:r>
      <w:r w:rsidRPr="0088179F">
        <w:rPr>
          <w:rFonts w:ascii="Times New Roman" w:eastAsia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88179F" w:rsidRPr="0088179F" w:rsidRDefault="0088179F" w:rsidP="0088179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88179F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4220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79F" w:rsidRDefault="0088179F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179F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8179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872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к Положению о порядке сообщения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представителю нанимателя лицами,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замещающими должности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B2E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в Управлении образования администрации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Юргинского муниципального округа, а так же 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подведомственных Управлению образования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организаций, о возникновении личной 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заинтересованности при исполнении должностных </w:t>
      </w:r>
    </w:p>
    <w:p w:rsidR="008726D1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обязанностей, которая приводит или может привести</w:t>
      </w:r>
    </w:p>
    <w:p w:rsidR="008726D1" w:rsidRPr="0088179F" w:rsidRDefault="008726D1" w:rsidP="008726D1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конфликту интересов </w:t>
      </w:r>
    </w:p>
    <w:p w:rsidR="008726D1" w:rsidRDefault="008726D1" w:rsidP="008726D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7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P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Pr="008726D1" w:rsidRDefault="008726D1" w:rsidP="008726D1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8726D1">
        <w:t>________________________________</w:t>
      </w:r>
    </w:p>
    <w:p w:rsidR="008726D1" w:rsidRDefault="008726D1" w:rsidP="00E873A6">
      <w:pPr>
        <w:pStyle w:val="consplusnonformat"/>
        <w:shd w:val="clear" w:color="auto" w:fill="FFFFFF"/>
        <w:spacing w:before="0" w:beforeAutospacing="0" w:after="0" w:afterAutospacing="0"/>
      </w:pPr>
      <w:r w:rsidRPr="008726D1">
        <w:t>    (отметка об ознакомлении)</w:t>
      </w:r>
    </w:p>
    <w:p w:rsidR="00E873A6" w:rsidRPr="00E873A6" w:rsidRDefault="00E873A6" w:rsidP="00E873A6">
      <w:pPr>
        <w:pStyle w:val="consplusnonformat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</w:p>
    <w:p w:rsidR="008726D1" w:rsidRDefault="008726D1" w:rsidP="008726D1">
      <w:pPr>
        <w:tabs>
          <w:tab w:val="left" w:pos="65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E06FC">
        <w:rPr>
          <w:rFonts w:ascii="Times New Roman" w:eastAsia="Times New Roman" w:hAnsi="Times New Roman" w:cs="Times New Roman"/>
          <w:sz w:val="24"/>
          <w:szCs w:val="24"/>
        </w:rPr>
        <w:t>Главе Юргинского муниципального округа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от 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(Ф.И.О., замещаемая должность)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обязанностей, которая приводит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Сообщаю о возникновении у меня личной заинтересованности при исполнении должностных  обязанностей,  которая приводит или может привести к конфликту интересов (нужное подчеркнуть).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Обстоятельства,     являющиеся    основанием    возникновения    личной заинтересованности:___________________________________________________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Должностные   обязанности,  на  исполнение  которых  влияет  или  может повлиять личная заинтересованность: 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   Предлагаемые   меры  по  предотвращению  или  урегулированию  конфликта интересов: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726D1" w:rsidRPr="008726D1" w:rsidRDefault="008726D1" w:rsidP="008726D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8726D1">
        <w:rPr>
          <w:rFonts w:ascii="Times New Roman" w:eastAsia="Times New Roman" w:hAnsi="Times New Roman" w:cs="Times New Roman"/>
          <w:sz w:val="24"/>
          <w:szCs w:val="24"/>
        </w:rPr>
        <w:t xml:space="preserve">    Намереваюсь   (не   намереваюсь)   лично  присутствовать  на  заседании комиссии </w:t>
      </w:r>
      <w:r w:rsidR="000E06FC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Юргинского муниципального округа</w:t>
      </w:r>
      <w:r w:rsidRPr="008726D1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AB2E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726D1">
        <w:rPr>
          <w:rFonts w:ascii="Times New Roman" w:eastAsia="Times New Roman" w:hAnsi="Times New Roman" w:cs="Times New Roman"/>
          <w:sz w:val="24"/>
          <w:szCs w:val="24"/>
        </w:rPr>
        <w:t xml:space="preserve"> служащих и урегулированию конфликта интересов (нужное подчеркнуть).</w:t>
      </w:r>
    </w:p>
    <w:tbl>
      <w:tblPr>
        <w:tblW w:w="95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1"/>
        <w:gridCol w:w="3364"/>
        <w:gridCol w:w="2359"/>
      </w:tblGrid>
      <w:tr w:rsidR="008726D1" w:rsidRPr="008726D1" w:rsidTr="000E06FC">
        <w:trPr>
          <w:trHeight w:val="926"/>
        </w:trPr>
        <w:tc>
          <w:tcPr>
            <w:tcW w:w="3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D1" w:rsidRPr="008726D1" w:rsidRDefault="008726D1" w:rsidP="008726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«____»______________20__г.</w:t>
            </w:r>
          </w:p>
        </w:tc>
        <w:tc>
          <w:tcPr>
            <w:tcW w:w="33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D1" w:rsidRPr="008726D1" w:rsidRDefault="008726D1" w:rsidP="008726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8726D1" w:rsidRPr="008726D1" w:rsidRDefault="008726D1" w:rsidP="0087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D1" w:rsidRPr="008726D1" w:rsidRDefault="008726D1" w:rsidP="008726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8726D1" w:rsidRPr="008726D1" w:rsidRDefault="008726D1" w:rsidP="008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</w:t>
            </w:r>
          </w:p>
          <w:p w:rsidR="008726D1" w:rsidRPr="008726D1" w:rsidRDefault="008726D1" w:rsidP="008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6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8726D1" w:rsidRP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P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726D1" w:rsidRDefault="008726D1" w:rsidP="008726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179F" w:rsidRPr="0088179F" w:rsidRDefault="0088179F" w:rsidP="008726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79F" w:rsidRPr="0088179F" w:rsidSect="00B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A5" w:rsidRDefault="00E912A5" w:rsidP="000E06FC">
      <w:pPr>
        <w:spacing w:after="0" w:line="240" w:lineRule="auto"/>
      </w:pPr>
      <w:r>
        <w:separator/>
      </w:r>
    </w:p>
  </w:endnote>
  <w:endnote w:type="continuationSeparator" w:id="1">
    <w:p w:rsidR="00E912A5" w:rsidRDefault="00E912A5" w:rsidP="000E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A5" w:rsidRDefault="00E912A5" w:rsidP="000E06FC">
      <w:pPr>
        <w:spacing w:after="0" w:line="240" w:lineRule="auto"/>
      </w:pPr>
      <w:r>
        <w:separator/>
      </w:r>
    </w:p>
  </w:footnote>
  <w:footnote w:type="continuationSeparator" w:id="1">
    <w:p w:rsidR="00E912A5" w:rsidRDefault="00E912A5" w:rsidP="000E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B65"/>
    <w:rsid w:val="000E06FC"/>
    <w:rsid w:val="00280DAF"/>
    <w:rsid w:val="002A4506"/>
    <w:rsid w:val="003E196B"/>
    <w:rsid w:val="0042207C"/>
    <w:rsid w:val="004D4E78"/>
    <w:rsid w:val="00533B65"/>
    <w:rsid w:val="008726D1"/>
    <w:rsid w:val="0088179F"/>
    <w:rsid w:val="00AB2EF1"/>
    <w:rsid w:val="00AE493A"/>
    <w:rsid w:val="00B525C5"/>
    <w:rsid w:val="00BC72E3"/>
    <w:rsid w:val="00D734C0"/>
    <w:rsid w:val="00E12621"/>
    <w:rsid w:val="00E873A6"/>
    <w:rsid w:val="00E9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33B65"/>
    <w:rPr>
      <w:rFonts w:ascii="Bookman Old Style" w:eastAsia="Bookman Old Style" w:hAnsi="Bookman Old Style" w:cs="Bookman Old Style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33B65"/>
    <w:pPr>
      <w:widowControl w:val="0"/>
      <w:shd w:val="clear" w:color="auto" w:fill="FFFFFF"/>
      <w:spacing w:after="600" w:line="364" w:lineRule="exact"/>
      <w:jc w:val="center"/>
      <w:outlineLvl w:val="0"/>
    </w:pPr>
    <w:rPr>
      <w:rFonts w:ascii="Bookman Old Style" w:eastAsia="Bookman Old Style" w:hAnsi="Bookman Old Style" w:cs="Bookman Old Style"/>
      <w:spacing w:val="20"/>
      <w:sz w:val="28"/>
      <w:szCs w:val="28"/>
    </w:rPr>
  </w:style>
  <w:style w:type="character" w:customStyle="1" w:styleId="grame">
    <w:name w:val="grame"/>
    <w:basedOn w:val="a0"/>
    <w:rsid w:val="00280DAF"/>
  </w:style>
  <w:style w:type="paragraph" w:styleId="a3">
    <w:name w:val="List Paragraph"/>
    <w:basedOn w:val="a"/>
    <w:uiPriority w:val="34"/>
    <w:qFormat/>
    <w:rsid w:val="0042207C"/>
    <w:pPr>
      <w:ind w:left="720"/>
      <w:contextualSpacing/>
    </w:pPr>
  </w:style>
  <w:style w:type="paragraph" w:customStyle="1" w:styleId="consplusnormal">
    <w:name w:val="consplusnormal"/>
    <w:basedOn w:val="a"/>
    <w:rsid w:val="0088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7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6FC"/>
  </w:style>
  <w:style w:type="paragraph" w:styleId="a7">
    <w:name w:val="footer"/>
    <w:basedOn w:val="a"/>
    <w:link w:val="a8"/>
    <w:uiPriority w:val="99"/>
    <w:semiHidden/>
    <w:unhideWhenUsed/>
    <w:rsid w:val="000E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2020-12-03T02:56:00Z</cp:lastPrinted>
  <dcterms:created xsi:type="dcterms:W3CDTF">2020-12-03T01:32:00Z</dcterms:created>
  <dcterms:modified xsi:type="dcterms:W3CDTF">2020-12-03T09:47:00Z</dcterms:modified>
</cp:coreProperties>
</file>